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79" w:rsidRPr="00DF1FBE" w:rsidRDefault="00DF1FBE" w:rsidP="00DF1FBE">
      <w:pPr>
        <w:pStyle w:val="Title"/>
        <w:jc w:val="center"/>
        <w:rPr>
          <w:rStyle w:val="Strong"/>
          <w:sz w:val="52"/>
          <w:szCs w:val="52"/>
        </w:rPr>
      </w:pPr>
      <w:bookmarkStart w:id="0" w:name="_GoBack"/>
      <w:bookmarkEnd w:id="0"/>
      <w:r w:rsidRPr="00DF1FBE">
        <w:rPr>
          <w:rStyle w:val="Strong"/>
          <w:sz w:val="52"/>
          <w:szCs w:val="52"/>
        </w:rPr>
        <w:t>Microtome</w:t>
      </w:r>
      <w:r w:rsidR="00F30C79" w:rsidRPr="00DF1FBE">
        <w:rPr>
          <w:rStyle w:val="Strong"/>
          <w:sz w:val="52"/>
          <w:szCs w:val="52"/>
        </w:rPr>
        <w:t xml:space="preserve"> Safety Precautions and Guidelines</w:t>
      </w:r>
    </w:p>
    <w:p w:rsidR="00F30C79" w:rsidRDefault="00F30C79"/>
    <w:p w:rsidR="00854813" w:rsidRPr="008F1B6F" w:rsidRDefault="008F1B6F" w:rsidP="008F1B6F">
      <w:pPr>
        <w:pStyle w:val="IntenseQuote"/>
        <w:tabs>
          <w:tab w:val="left" w:pos="1150"/>
          <w:tab w:val="center" w:pos="4680"/>
        </w:tabs>
        <w:spacing w:line="240" w:lineRule="auto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 w:rsidRPr="008F1B6F">
        <w:rPr>
          <w:b/>
          <w:i w:val="0"/>
          <w:sz w:val="24"/>
          <w:szCs w:val="24"/>
        </w:rPr>
        <w:t>SET-UP</w:t>
      </w:r>
    </w:p>
    <w:p w:rsidR="00C974FF" w:rsidRDefault="00C974FF" w:rsidP="00EE3DCE">
      <w:pPr>
        <w:pStyle w:val="ListParagraph"/>
        <w:numPr>
          <w:ilvl w:val="0"/>
          <w:numId w:val="1"/>
        </w:numPr>
      </w:pPr>
      <w:r>
        <w:t xml:space="preserve">Prior to operating the </w:t>
      </w:r>
      <w:r w:rsidR="00DF1FBE">
        <w:t>microtome</w:t>
      </w:r>
      <w:r>
        <w:t>, proper minimum PPE must be worn: safety glasses, lab coat, disposable gloves and cut resistant (Kevlar or stainless steel mesh) gloves if changing blades.</w:t>
      </w:r>
    </w:p>
    <w:p w:rsidR="00542985" w:rsidRPr="009F0826" w:rsidRDefault="003D748B" w:rsidP="00303C40">
      <w:pPr>
        <w:pStyle w:val="ListParagraph"/>
        <w:numPr>
          <w:ilvl w:val="0"/>
          <w:numId w:val="1"/>
        </w:numPr>
        <w:rPr>
          <w:b/>
        </w:rPr>
      </w:pPr>
      <w:r w:rsidRPr="003476C5">
        <w:t xml:space="preserve">Dispose of </w:t>
      </w:r>
      <w:r w:rsidR="00542985" w:rsidRPr="001B7EA7">
        <w:t>unwanted</w:t>
      </w:r>
      <w:r w:rsidR="00542985" w:rsidRPr="003476C5">
        <w:t xml:space="preserve"> blades </w:t>
      </w:r>
      <w:r w:rsidR="00542985">
        <w:t xml:space="preserve">left behind in the area </w:t>
      </w:r>
      <w:r>
        <w:t>in</w:t>
      </w:r>
      <w:r w:rsidR="00542985">
        <w:t xml:space="preserve"> an appropriate sharps container. Forceps or a magnetic blade tool </w:t>
      </w:r>
      <w:r>
        <w:t xml:space="preserve">must </w:t>
      </w:r>
      <w:r w:rsidR="00542985">
        <w:t>be used to remove blades.</w:t>
      </w:r>
      <w:r w:rsidR="00405F22">
        <w:t xml:space="preserve"> </w:t>
      </w:r>
      <w:r w:rsidR="00405F22" w:rsidRPr="009F0826">
        <w:rPr>
          <w:b/>
        </w:rPr>
        <w:t>NEVER TOUCH A BLADE WITH YOUR FINGERS.</w:t>
      </w:r>
    </w:p>
    <w:p w:rsidR="005B751F" w:rsidRPr="005B751F" w:rsidRDefault="003D748B" w:rsidP="00EA2A16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0000" w:themeColor="text1"/>
        </w:rPr>
        <w:t>Gather b</w:t>
      </w:r>
      <w:r w:rsidR="00EE3DCE" w:rsidRPr="00F21EFA">
        <w:rPr>
          <w:color w:val="000000" w:themeColor="text1"/>
        </w:rPr>
        <w:t xml:space="preserve">rushes, forceps, </w:t>
      </w:r>
      <w:r w:rsidR="00494F5E" w:rsidRPr="00F21EFA">
        <w:rPr>
          <w:color w:val="000000" w:themeColor="text1"/>
        </w:rPr>
        <w:t xml:space="preserve">and </w:t>
      </w:r>
      <w:r w:rsidR="00D720D8">
        <w:rPr>
          <w:color w:val="000000" w:themeColor="text1"/>
        </w:rPr>
        <w:t>oth</w:t>
      </w:r>
      <w:r>
        <w:rPr>
          <w:color w:val="000000" w:themeColor="text1"/>
        </w:rPr>
        <w:t xml:space="preserve">er appropriate sectioning tools </w:t>
      </w:r>
      <w:r w:rsidR="00D720D8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place them </w:t>
      </w:r>
      <w:r w:rsidR="00D720D8">
        <w:rPr>
          <w:color w:val="000000" w:themeColor="text1"/>
        </w:rPr>
        <w:t xml:space="preserve">near the microtome. </w:t>
      </w:r>
    </w:p>
    <w:p w:rsidR="00564A8E" w:rsidRPr="008F1B6F" w:rsidRDefault="008F1B6F" w:rsidP="008F1B6F">
      <w:pPr>
        <w:pStyle w:val="IntenseQuote"/>
        <w:tabs>
          <w:tab w:val="left" w:pos="1480"/>
          <w:tab w:val="center" w:pos="4680"/>
        </w:tabs>
        <w:spacing w:line="240" w:lineRule="auto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 w:rsidRPr="008F1B6F">
        <w:rPr>
          <w:b/>
          <w:i w:val="0"/>
          <w:sz w:val="24"/>
          <w:szCs w:val="24"/>
        </w:rPr>
        <w:t>OPERATION/SECTIONING</w:t>
      </w:r>
    </w:p>
    <w:p w:rsidR="000A2669" w:rsidRPr="001B7EA7" w:rsidRDefault="00AB6B12" w:rsidP="001F6278">
      <w:pPr>
        <w:pStyle w:val="ListParagraph"/>
        <w:numPr>
          <w:ilvl w:val="0"/>
          <w:numId w:val="6"/>
        </w:numPr>
      </w:pPr>
      <w:r w:rsidRPr="001B7EA7">
        <w:t>Know</w:t>
      </w:r>
      <w:r w:rsidR="0092005B" w:rsidRPr="001B7EA7">
        <w:t xml:space="preserve"> </w:t>
      </w:r>
      <w:r w:rsidR="000A2669" w:rsidRPr="001B7EA7">
        <w:t xml:space="preserve">the various functions of the buttons and </w:t>
      </w:r>
      <w:proofErr w:type="spellStart"/>
      <w:r w:rsidR="000A2669" w:rsidRPr="001B7EA7">
        <w:t>handwheels</w:t>
      </w:r>
      <w:proofErr w:type="spellEnd"/>
      <w:r w:rsidR="000A2669" w:rsidRPr="001B7EA7">
        <w:t xml:space="preserve"> on your instrument</w:t>
      </w:r>
      <w:r w:rsidRPr="001B7EA7">
        <w:t xml:space="preserve"> (review with trainer)</w:t>
      </w:r>
      <w:r w:rsidR="001F6278">
        <w:t>.</w:t>
      </w:r>
    </w:p>
    <w:p w:rsidR="00AB6B12" w:rsidRPr="001B7EA7" w:rsidRDefault="007E6C04" w:rsidP="001F6278">
      <w:pPr>
        <w:pStyle w:val="ListParagraph"/>
        <w:numPr>
          <w:ilvl w:val="0"/>
          <w:numId w:val="7"/>
        </w:numPr>
        <w:spacing w:after="0"/>
      </w:pPr>
      <w:r w:rsidRPr="001B7EA7">
        <w:t xml:space="preserve">Set up the tissue block </w:t>
      </w:r>
      <w:r w:rsidR="007A3FE4" w:rsidRPr="001B7EA7">
        <w:t>and make sure it is positioned as needed</w:t>
      </w:r>
      <w:r w:rsidR="00BE0439">
        <w:t>.</w:t>
      </w:r>
      <w:r w:rsidRPr="001B7EA7">
        <w:t xml:space="preserve"> </w:t>
      </w:r>
    </w:p>
    <w:p w:rsidR="007E6C04" w:rsidRPr="001B7EA7" w:rsidRDefault="007E6C04" w:rsidP="001F6278">
      <w:pPr>
        <w:pStyle w:val="ListParagraph"/>
        <w:numPr>
          <w:ilvl w:val="0"/>
          <w:numId w:val="7"/>
        </w:numPr>
        <w:spacing w:after="0"/>
      </w:pPr>
      <w:r w:rsidRPr="001B7EA7">
        <w:t>Insert the blade into the blade holder</w:t>
      </w:r>
    </w:p>
    <w:p w:rsidR="007A3FE4" w:rsidRPr="001B7EA7" w:rsidRDefault="007E6C04" w:rsidP="001F6278">
      <w:pPr>
        <w:pStyle w:val="ListParagraph"/>
        <w:numPr>
          <w:ilvl w:val="1"/>
          <w:numId w:val="7"/>
        </w:numPr>
        <w:rPr>
          <w:b/>
        </w:rPr>
      </w:pPr>
      <w:r w:rsidRPr="001B7EA7">
        <w:t>The blade can be pushed into its final position using a brush stick</w:t>
      </w:r>
      <w:r w:rsidRPr="001B7EA7">
        <w:rPr>
          <w:b/>
        </w:rPr>
        <w:t xml:space="preserve">. NEVER USE FINGERS TO MANIPULATE BLADE. </w:t>
      </w:r>
    </w:p>
    <w:p w:rsidR="007A3FE4" w:rsidRPr="001B7EA7" w:rsidRDefault="00BD6DE7" w:rsidP="001F6278">
      <w:pPr>
        <w:pStyle w:val="ListParagraph"/>
        <w:numPr>
          <w:ilvl w:val="0"/>
          <w:numId w:val="7"/>
        </w:numPr>
        <w:spacing w:after="0"/>
      </w:pPr>
      <w:r w:rsidRPr="001B7EA7">
        <w:t>Use the appropriate button to</w:t>
      </w:r>
      <w:r w:rsidR="00856780" w:rsidRPr="001B7EA7">
        <w:t xml:space="preserve"> move </w:t>
      </w:r>
      <w:r w:rsidRPr="001B7EA7">
        <w:t xml:space="preserve">the blade </w:t>
      </w:r>
      <w:r w:rsidR="00856780" w:rsidRPr="001B7EA7">
        <w:t xml:space="preserve">towards </w:t>
      </w:r>
      <w:r w:rsidRPr="001B7EA7">
        <w:t xml:space="preserve">the block. </w:t>
      </w:r>
      <w:r w:rsidR="007A3FE4" w:rsidRPr="001B7EA7">
        <w:t>Begin sectioning</w:t>
      </w:r>
      <w:r w:rsidR="00BE0439">
        <w:t>.</w:t>
      </w:r>
    </w:p>
    <w:p w:rsidR="001D7AD0" w:rsidRPr="001B7EA7" w:rsidRDefault="00F14F88" w:rsidP="0026663A">
      <w:pPr>
        <w:pStyle w:val="ListParagraph"/>
        <w:numPr>
          <w:ilvl w:val="0"/>
          <w:numId w:val="7"/>
        </w:numPr>
      </w:pPr>
      <w:r w:rsidRPr="001B7EA7">
        <w:t>Before</w:t>
      </w:r>
      <w:r w:rsidR="009A6056" w:rsidRPr="001B7EA7">
        <w:t xml:space="preserve"> any manipulation of the block or </w:t>
      </w:r>
      <w:r w:rsidR="0026663A">
        <w:t>blade</w:t>
      </w:r>
      <w:r w:rsidR="009A6056" w:rsidRPr="001B7EA7">
        <w:t>, such as</w:t>
      </w:r>
      <w:r w:rsidRPr="001B7EA7">
        <w:t xml:space="preserve"> </w:t>
      </w:r>
      <w:r w:rsidR="009A6056" w:rsidRPr="001B7EA7">
        <w:t>changing blocks</w:t>
      </w:r>
      <w:r w:rsidR="00912D71" w:rsidRPr="001B7EA7">
        <w:t xml:space="preserve"> or changing the blade, </w:t>
      </w:r>
      <w:r w:rsidR="0026663A">
        <w:t xml:space="preserve">lock the </w:t>
      </w:r>
      <w:proofErr w:type="spellStart"/>
      <w:r w:rsidR="0026663A">
        <w:t>handwheel</w:t>
      </w:r>
      <w:proofErr w:type="spellEnd"/>
      <w:r w:rsidR="0026663A">
        <w:t xml:space="preserve">, lock the foot pedal (if applicable), lock the knife sledge and guard the blade. </w:t>
      </w:r>
      <w:r w:rsidR="005E514B" w:rsidRPr="001B7EA7">
        <w:t xml:space="preserve"> </w:t>
      </w:r>
    </w:p>
    <w:p w:rsidR="00564A8E" w:rsidRPr="001B7EA7" w:rsidRDefault="00EF0706" w:rsidP="001F6278">
      <w:pPr>
        <w:pStyle w:val="ListParagraph"/>
        <w:numPr>
          <w:ilvl w:val="0"/>
          <w:numId w:val="7"/>
        </w:numPr>
        <w:rPr>
          <w:b/>
        </w:rPr>
      </w:pPr>
      <w:r w:rsidRPr="001B7EA7">
        <w:t>The coarse feed wheel will be used to move the block towards or away from the knife</w:t>
      </w:r>
      <w:r w:rsidR="008D21FC" w:rsidRPr="001B7EA7">
        <w:t xml:space="preserve">. </w:t>
      </w:r>
      <w:r w:rsidR="00405F22" w:rsidRPr="001B7EA7">
        <w:rPr>
          <w:b/>
        </w:rPr>
        <w:t xml:space="preserve">NEVER USE FINGERS TO MOVE THE BLADE. </w:t>
      </w:r>
    </w:p>
    <w:p w:rsidR="007C67FE" w:rsidRPr="00CE3D09" w:rsidRDefault="007C67FE" w:rsidP="001F6278">
      <w:pPr>
        <w:pStyle w:val="ListParagraph"/>
        <w:numPr>
          <w:ilvl w:val="0"/>
          <w:numId w:val="7"/>
        </w:numPr>
        <w:rPr>
          <w:b/>
        </w:rPr>
      </w:pPr>
      <w:r>
        <w:t>Position and retrieve t</w:t>
      </w:r>
      <w:r w:rsidR="000A2669" w:rsidRPr="001B7EA7">
        <w:t>issue sections using b</w:t>
      </w:r>
      <w:r>
        <w:t>rushes or any applicable tools.</w:t>
      </w:r>
      <w:r w:rsidR="009D4D9E" w:rsidRPr="001B7EA7">
        <w:t xml:space="preserve"> </w:t>
      </w:r>
      <w:r w:rsidRPr="00CE3D09">
        <w:rPr>
          <w:b/>
        </w:rPr>
        <w:t>NEVER USE FINGERS TO MANIPULATE THE SECTION</w:t>
      </w:r>
      <w:r w:rsidR="00BE0439" w:rsidRPr="00CE3D09">
        <w:rPr>
          <w:b/>
        </w:rPr>
        <w:t>.</w:t>
      </w:r>
      <w:r w:rsidRPr="00CE3D09">
        <w:rPr>
          <w:b/>
        </w:rPr>
        <w:t xml:space="preserve"> </w:t>
      </w:r>
    </w:p>
    <w:p w:rsidR="002443CD" w:rsidRPr="001B7EA7" w:rsidRDefault="00405F22" w:rsidP="001F6278">
      <w:pPr>
        <w:pStyle w:val="ListParagraph"/>
        <w:numPr>
          <w:ilvl w:val="0"/>
          <w:numId w:val="7"/>
        </w:numPr>
      </w:pPr>
      <w:r w:rsidRPr="001B7EA7">
        <w:t xml:space="preserve">Review safety features with your microtome trainer. </w:t>
      </w:r>
      <w:r w:rsidR="00814134" w:rsidRPr="001B7EA7">
        <w:t xml:space="preserve">In case of an emergency during sectioning, </w:t>
      </w:r>
      <w:r w:rsidRPr="001B7EA7">
        <w:t xml:space="preserve">press the </w:t>
      </w:r>
      <w:r w:rsidR="00814134" w:rsidRPr="001B7EA7">
        <w:t>stop emergency button</w:t>
      </w:r>
    </w:p>
    <w:p w:rsidR="007C67FE" w:rsidRDefault="00814134" w:rsidP="007C67FE">
      <w:pPr>
        <w:pStyle w:val="ListParagraph"/>
        <w:numPr>
          <w:ilvl w:val="1"/>
          <w:numId w:val="7"/>
        </w:numPr>
      </w:pPr>
      <w:r w:rsidRPr="001B7EA7">
        <w:t>Do not continue sectioning until the danger has been resolved.</w:t>
      </w:r>
    </w:p>
    <w:p w:rsidR="00721BE2" w:rsidRDefault="00721BE2" w:rsidP="00721BE2"/>
    <w:p w:rsidR="00721BE2" w:rsidRDefault="00721BE2" w:rsidP="00721BE2"/>
    <w:p w:rsidR="00721BE2" w:rsidRDefault="00721BE2" w:rsidP="00721BE2"/>
    <w:p w:rsidR="00721BE2" w:rsidRPr="001B7EA7" w:rsidRDefault="00721BE2" w:rsidP="00721BE2"/>
    <w:p w:rsidR="00A075EC" w:rsidRPr="008F1B6F" w:rsidRDefault="008F1B6F" w:rsidP="008F1B6F">
      <w:pPr>
        <w:pStyle w:val="IntenseQuote"/>
        <w:tabs>
          <w:tab w:val="left" w:pos="1070"/>
          <w:tab w:val="center" w:pos="4680"/>
        </w:tabs>
        <w:spacing w:line="240" w:lineRule="auto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ab/>
      </w:r>
      <w:r>
        <w:rPr>
          <w:b/>
          <w:i w:val="0"/>
          <w:sz w:val="24"/>
          <w:szCs w:val="24"/>
        </w:rPr>
        <w:tab/>
      </w:r>
      <w:r w:rsidRPr="008F1B6F">
        <w:rPr>
          <w:b/>
          <w:i w:val="0"/>
          <w:sz w:val="24"/>
          <w:szCs w:val="24"/>
        </w:rPr>
        <w:t>CLEAN-UP</w:t>
      </w:r>
    </w:p>
    <w:p w:rsidR="008C273A" w:rsidRPr="001B7EA7" w:rsidRDefault="0026663A" w:rsidP="00131E8F">
      <w:pPr>
        <w:pStyle w:val="ListParagraph"/>
        <w:numPr>
          <w:ilvl w:val="0"/>
          <w:numId w:val="4"/>
        </w:numPr>
      </w:pPr>
      <w:r>
        <w:t>Lock wheels and g</w:t>
      </w:r>
      <w:r w:rsidR="007C67FE">
        <w:t xml:space="preserve">uard and </w:t>
      </w:r>
      <w:r w:rsidR="00BD6DE7" w:rsidRPr="001B7EA7">
        <w:t>r</w:t>
      </w:r>
      <w:r w:rsidR="007A3FE4" w:rsidRPr="001B7EA7">
        <w:t xml:space="preserve">emove the blade from the blade holder </w:t>
      </w:r>
    </w:p>
    <w:p w:rsidR="00695E7F" w:rsidRPr="001B7EA7" w:rsidRDefault="007D2FAA" w:rsidP="007D2FAA">
      <w:pPr>
        <w:pStyle w:val="ListParagraph"/>
        <w:numPr>
          <w:ilvl w:val="1"/>
          <w:numId w:val="4"/>
        </w:numPr>
      </w:pPr>
      <w:r w:rsidRPr="001B7EA7">
        <w:t>If applicable, th</w:t>
      </w:r>
      <w:r w:rsidR="00B12E7F" w:rsidRPr="001B7EA7">
        <w:t>e blade ejector</w:t>
      </w:r>
      <w:r w:rsidR="00131E8F" w:rsidRPr="001B7EA7">
        <w:t xml:space="preserve"> </w:t>
      </w:r>
      <w:r w:rsidRPr="001B7EA7">
        <w:t xml:space="preserve">can </w:t>
      </w:r>
      <w:r w:rsidR="00131E8F" w:rsidRPr="001B7EA7">
        <w:t xml:space="preserve">aid in removing the blade from the </w:t>
      </w:r>
      <w:r w:rsidRPr="001B7EA7">
        <w:t>holder</w:t>
      </w:r>
      <w:r w:rsidR="00131E8F" w:rsidRPr="001B7EA7">
        <w:t>. Then, use forceps or a magnet (</w:t>
      </w:r>
      <w:r w:rsidR="00944B80" w:rsidRPr="001B7EA7">
        <w:rPr>
          <w:b/>
        </w:rPr>
        <w:t>NEVER FINGERS</w:t>
      </w:r>
      <w:r w:rsidR="00131E8F" w:rsidRPr="001B7EA7">
        <w:t>) to</w:t>
      </w:r>
      <w:r w:rsidR="00B12E7F" w:rsidRPr="001B7EA7">
        <w:t xml:space="preserve"> </w:t>
      </w:r>
      <w:r w:rsidR="00131E8F" w:rsidRPr="001B7EA7">
        <w:t>pick up the blade.</w:t>
      </w:r>
    </w:p>
    <w:p w:rsidR="00B84B64" w:rsidRPr="001B7EA7" w:rsidRDefault="00B84B64" w:rsidP="00B84B64">
      <w:pPr>
        <w:pStyle w:val="ListParagraph"/>
        <w:numPr>
          <w:ilvl w:val="1"/>
          <w:numId w:val="4"/>
        </w:numPr>
      </w:pPr>
      <w:r w:rsidRPr="001B7EA7">
        <w:t xml:space="preserve">Blades </w:t>
      </w:r>
      <w:r w:rsidR="00AB6B12" w:rsidRPr="001B7EA7">
        <w:t>must</w:t>
      </w:r>
      <w:r w:rsidRPr="001B7EA7">
        <w:t xml:space="preserve"> be stored in the appropriate blade case, or discarded in</w:t>
      </w:r>
      <w:r w:rsidR="00261821" w:rsidRPr="001B7EA7">
        <w:t>to</w:t>
      </w:r>
      <w:r w:rsidRPr="001B7EA7">
        <w:t xml:space="preserve"> a sharps container.</w:t>
      </w:r>
    </w:p>
    <w:p w:rsidR="007A3FE4" w:rsidRDefault="007A3FE4" w:rsidP="0094160F">
      <w:pPr>
        <w:pStyle w:val="ListParagraph"/>
        <w:numPr>
          <w:ilvl w:val="0"/>
          <w:numId w:val="4"/>
        </w:numPr>
      </w:pPr>
      <w:r w:rsidRPr="001B7EA7">
        <w:t>Remove the remaining tissue block</w:t>
      </w:r>
      <w:r w:rsidR="00BE0439">
        <w:t>.</w:t>
      </w:r>
    </w:p>
    <w:p w:rsidR="00A075EC" w:rsidRPr="001B7EA7" w:rsidRDefault="00C1311B" w:rsidP="00E71AED">
      <w:pPr>
        <w:pStyle w:val="ListParagraph"/>
        <w:numPr>
          <w:ilvl w:val="0"/>
          <w:numId w:val="4"/>
        </w:numPr>
      </w:pPr>
      <w:r w:rsidRPr="001B7EA7">
        <w:t xml:space="preserve">Clean the </w:t>
      </w:r>
      <w:r w:rsidR="00B84B64" w:rsidRPr="001B7EA7">
        <w:t xml:space="preserve">section waste tray </w:t>
      </w:r>
      <w:r w:rsidRPr="001B7EA7">
        <w:t xml:space="preserve">with a </w:t>
      </w:r>
      <w:r w:rsidR="00B84B64" w:rsidRPr="001B7EA7">
        <w:t xml:space="preserve">dry brush. </w:t>
      </w:r>
    </w:p>
    <w:p w:rsidR="000E3791" w:rsidRPr="001B7EA7" w:rsidRDefault="00944B80" w:rsidP="00C30876">
      <w:pPr>
        <w:pStyle w:val="ListParagraph"/>
        <w:numPr>
          <w:ilvl w:val="0"/>
          <w:numId w:val="4"/>
        </w:numPr>
      </w:pPr>
      <w:r w:rsidRPr="001B7EA7">
        <w:t>Use appropriate</w:t>
      </w:r>
      <w:r w:rsidR="000E3791" w:rsidRPr="001B7EA7">
        <w:t xml:space="preserve"> cleaning reagent</w:t>
      </w:r>
      <w:r w:rsidRPr="001B7EA7">
        <w:t>s</w:t>
      </w:r>
      <w:r w:rsidR="000E3791" w:rsidRPr="001B7EA7">
        <w:t xml:space="preserve">; make sure no liquids enter the inside of the microtome. </w:t>
      </w:r>
    </w:p>
    <w:p w:rsidR="007A05EE" w:rsidRPr="001B7EA7" w:rsidRDefault="007A05EE" w:rsidP="001813F4">
      <w:pPr>
        <w:pStyle w:val="ListParagraph"/>
        <w:numPr>
          <w:ilvl w:val="0"/>
          <w:numId w:val="4"/>
        </w:numPr>
      </w:pPr>
      <w:r w:rsidRPr="001B7EA7">
        <w:t>Reagents</w:t>
      </w:r>
      <w:r w:rsidR="00856780" w:rsidRPr="001B7EA7">
        <w:t xml:space="preserve"> will be disposed as chemical waste</w:t>
      </w:r>
      <w:r w:rsidR="00C773EE" w:rsidRPr="001B7EA7">
        <w:t>,</w:t>
      </w:r>
      <w:r w:rsidRPr="001B7EA7">
        <w:t xml:space="preserve"> used blades</w:t>
      </w:r>
      <w:r w:rsidR="00856780" w:rsidRPr="001B7EA7">
        <w:t xml:space="preserve"> will go into a sharps container</w:t>
      </w:r>
      <w:r w:rsidRPr="001B7EA7">
        <w:t xml:space="preserve"> </w:t>
      </w:r>
      <w:r w:rsidR="00C773EE" w:rsidRPr="001B7EA7">
        <w:t>and discard</w:t>
      </w:r>
      <w:r w:rsidR="0092005B" w:rsidRPr="001B7EA7">
        <w:t>ed</w:t>
      </w:r>
      <w:r w:rsidR="00C773EE" w:rsidRPr="001B7EA7">
        <w:t xml:space="preserve"> tissues </w:t>
      </w:r>
      <w:r w:rsidR="00856780" w:rsidRPr="001B7EA7">
        <w:t xml:space="preserve">will be </w:t>
      </w:r>
      <w:r w:rsidRPr="001B7EA7">
        <w:t xml:space="preserve">processed as </w:t>
      </w:r>
      <w:r w:rsidR="00AE3585">
        <w:t>bio</w:t>
      </w:r>
      <w:r w:rsidRPr="001B7EA7">
        <w:t xml:space="preserve">hazardous waste. </w:t>
      </w:r>
    </w:p>
    <w:p w:rsidR="00C1311B" w:rsidRPr="001B7EA7" w:rsidRDefault="00C1311B" w:rsidP="00C1311B">
      <w:pPr>
        <w:pStyle w:val="ListParagraph"/>
        <w:numPr>
          <w:ilvl w:val="0"/>
          <w:numId w:val="4"/>
        </w:numPr>
      </w:pPr>
      <w:r w:rsidRPr="001B7EA7">
        <w:t>Never attempt catching a falling blade.</w:t>
      </w:r>
    </w:p>
    <w:p w:rsidR="009C59D6" w:rsidRPr="001B7EA7" w:rsidRDefault="00B16D47" w:rsidP="001813F4">
      <w:pPr>
        <w:pStyle w:val="ListParagraph"/>
        <w:numPr>
          <w:ilvl w:val="0"/>
          <w:numId w:val="4"/>
        </w:numPr>
      </w:pPr>
      <w:r w:rsidRPr="001B7EA7">
        <w:t xml:space="preserve">Make sure the surrounding area is clean and </w:t>
      </w:r>
      <w:r w:rsidR="001D7AD0" w:rsidRPr="001B7EA7">
        <w:t xml:space="preserve">free of </w:t>
      </w:r>
      <w:r w:rsidRPr="001B7EA7">
        <w:t>sharp objects.</w:t>
      </w:r>
    </w:p>
    <w:p w:rsidR="00DA5545" w:rsidRDefault="00DA5545" w:rsidP="00DA5545">
      <w:pPr>
        <w:ind w:left="360"/>
      </w:pPr>
    </w:p>
    <w:p w:rsidR="00DA5545" w:rsidRDefault="00DA5545" w:rsidP="00DA5545">
      <w:pPr>
        <w:ind w:left="360"/>
      </w:pPr>
    </w:p>
    <w:p w:rsidR="00DA5545" w:rsidRDefault="00DA5545" w:rsidP="00DA5545">
      <w:pPr>
        <w:ind w:left="360"/>
      </w:pPr>
    </w:p>
    <w:p w:rsidR="00DA5545" w:rsidRDefault="00DA5545" w:rsidP="00DA5545">
      <w:pPr>
        <w:ind w:left="360"/>
      </w:pPr>
    </w:p>
    <w:p w:rsidR="001F6278" w:rsidRDefault="001F6278" w:rsidP="00DA5545">
      <w:pPr>
        <w:pStyle w:val="Heading1"/>
        <w:jc w:val="center"/>
        <w:rPr>
          <w:b/>
          <w:color w:val="auto"/>
        </w:rPr>
      </w:pPr>
    </w:p>
    <w:p w:rsidR="001F6278" w:rsidRDefault="001F6278" w:rsidP="00624DBC"/>
    <w:p w:rsidR="001F6278" w:rsidRDefault="001F6278" w:rsidP="00DA5545">
      <w:pPr>
        <w:pStyle w:val="Heading1"/>
        <w:jc w:val="center"/>
        <w:rPr>
          <w:b/>
          <w:color w:val="auto"/>
        </w:rPr>
      </w:pPr>
    </w:p>
    <w:p w:rsidR="001F6278" w:rsidRDefault="001F6278" w:rsidP="00DA5545">
      <w:pPr>
        <w:pStyle w:val="Heading1"/>
        <w:jc w:val="center"/>
        <w:rPr>
          <w:b/>
          <w:color w:val="auto"/>
        </w:rPr>
      </w:pPr>
    </w:p>
    <w:p w:rsidR="001F6278" w:rsidRDefault="001F6278" w:rsidP="00DA5545">
      <w:pPr>
        <w:pStyle w:val="Heading1"/>
        <w:jc w:val="center"/>
        <w:rPr>
          <w:b/>
          <w:color w:val="auto"/>
        </w:rPr>
      </w:pPr>
    </w:p>
    <w:p w:rsidR="001F6278" w:rsidRDefault="001F6278" w:rsidP="00DA5545">
      <w:pPr>
        <w:pStyle w:val="Heading1"/>
        <w:jc w:val="center"/>
        <w:rPr>
          <w:b/>
          <w:color w:val="auto"/>
        </w:rPr>
      </w:pPr>
    </w:p>
    <w:p w:rsidR="00624DBC" w:rsidRDefault="00624DBC" w:rsidP="00DA5545">
      <w:pPr>
        <w:pStyle w:val="Heading1"/>
        <w:jc w:val="center"/>
        <w:rPr>
          <w:b/>
          <w:color w:val="auto"/>
        </w:rPr>
      </w:pPr>
    </w:p>
    <w:p w:rsidR="00624DBC" w:rsidRDefault="00624DBC" w:rsidP="00DA5545">
      <w:pPr>
        <w:pStyle w:val="Heading1"/>
        <w:jc w:val="center"/>
        <w:rPr>
          <w:b/>
          <w:color w:val="auto"/>
        </w:rPr>
      </w:pPr>
    </w:p>
    <w:p w:rsidR="00624DBC" w:rsidRDefault="00624DBC" w:rsidP="00624DBC"/>
    <w:p w:rsidR="00721BE2" w:rsidRDefault="00721BE2" w:rsidP="00624DBC"/>
    <w:p w:rsidR="00721BE2" w:rsidRDefault="00721BE2" w:rsidP="00624DBC"/>
    <w:p w:rsidR="00721BE2" w:rsidRDefault="00721BE2" w:rsidP="00624DBC"/>
    <w:p w:rsidR="00624DBC" w:rsidRDefault="00624DBC" w:rsidP="00624DBC"/>
    <w:p w:rsidR="00DA5545" w:rsidRPr="00624DBC" w:rsidRDefault="000E3791" w:rsidP="00624DBC">
      <w:pPr>
        <w:pStyle w:val="Heading1"/>
        <w:jc w:val="center"/>
        <w:rPr>
          <w:b/>
          <w:color w:val="000000" w:themeColor="text1"/>
        </w:rPr>
      </w:pPr>
      <w:r w:rsidRPr="00624DBC">
        <w:rPr>
          <w:b/>
          <w:color w:val="000000" w:themeColor="text1"/>
        </w:rPr>
        <w:t>Microtome</w:t>
      </w:r>
      <w:r w:rsidR="00DA5545" w:rsidRPr="00624DBC">
        <w:rPr>
          <w:b/>
          <w:color w:val="000000" w:themeColor="text1"/>
        </w:rPr>
        <w:t xml:space="preserve"> Training Confirmation</w:t>
      </w:r>
    </w:p>
    <w:p w:rsidR="00DA5545" w:rsidRDefault="00DA5545" w:rsidP="00DA5545">
      <w:pPr>
        <w:ind w:left="360"/>
      </w:pPr>
    </w:p>
    <w:p w:rsidR="00DA5545" w:rsidRDefault="00DA5545" w:rsidP="00DA5545">
      <w:pPr>
        <w:ind w:left="360"/>
      </w:pPr>
      <w:r>
        <w:t>New Trainee has read and understood the “</w:t>
      </w:r>
      <w:r w:rsidR="000E3791">
        <w:t>Microtome</w:t>
      </w:r>
      <w:r w:rsidRPr="00DA5545">
        <w:t xml:space="preserve"> Safety Precautions and Guidelines</w:t>
      </w:r>
      <w:r>
        <w:t>” document. Please sign below to confirm.</w:t>
      </w:r>
    </w:p>
    <w:p w:rsidR="00DA5545" w:rsidRDefault="00DA5545" w:rsidP="00DA5545">
      <w:pPr>
        <w:ind w:left="360"/>
      </w:pPr>
      <w:r>
        <w:t>New Trainee Name</w:t>
      </w:r>
      <w:r>
        <w:tab/>
      </w:r>
      <w:r>
        <w:tab/>
      </w:r>
      <w:r>
        <w:tab/>
      </w:r>
      <w:r>
        <w:tab/>
        <w:t>Trained by</w:t>
      </w:r>
      <w:r>
        <w:tab/>
      </w:r>
      <w:r>
        <w:tab/>
      </w:r>
      <w:r>
        <w:tab/>
        <w:t>Date</w:t>
      </w:r>
    </w:p>
    <w:p w:rsidR="00DA5545" w:rsidRDefault="00DA5545" w:rsidP="00DA5545">
      <w:pPr>
        <w:ind w:left="360"/>
      </w:pPr>
      <w:r>
        <w:t>________________________</w:t>
      </w:r>
      <w:r>
        <w:tab/>
      </w:r>
      <w:r>
        <w:tab/>
        <w:t>______________________</w:t>
      </w:r>
      <w:r>
        <w:tab/>
        <w:t>_______</w:t>
      </w:r>
    </w:p>
    <w:p w:rsidR="00DA5545" w:rsidRDefault="00DA5545" w:rsidP="00DA5545">
      <w:pPr>
        <w:ind w:left="360"/>
      </w:pPr>
    </w:p>
    <w:p w:rsidR="00DA5545" w:rsidRDefault="00DA5545" w:rsidP="00DA5545">
      <w:pPr>
        <w:ind w:left="360"/>
      </w:pPr>
      <w:r>
        <w:t>New Trainee Signature</w:t>
      </w:r>
      <w:r>
        <w:tab/>
      </w:r>
      <w:r>
        <w:tab/>
      </w:r>
      <w:r>
        <w:tab/>
        <w:t>Trainer Signature</w:t>
      </w:r>
      <w:r>
        <w:tab/>
      </w:r>
      <w:r>
        <w:tab/>
        <w:t>Date</w:t>
      </w:r>
    </w:p>
    <w:p w:rsidR="00DA5545" w:rsidRDefault="00DA5545" w:rsidP="00DA5545">
      <w:pPr>
        <w:ind w:left="360"/>
      </w:pPr>
      <w:r>
        <w:t>________________________</w:t>
      </w:r>
      <w:r>
        <w:tab/>
      </w:r>
      <w:r>
        <w:tab/>
        <w:t>______________________</w:t>
      </w:r>
      <w:r>
        <w:tab/>
        <w:t>_______</w:t>
      </w:r>
    </w:p>
    <w:p w:rsidR="00DA5545" w:rsidRDefault="00DA5545" w:rsidP="00DA5545">
      <w:pPr>
        <w:ind w:left="360"/>
      </w:pPr>
    </w:p>
    <w:sectPr w:rsidR="00DA55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C9" w:rsidRDefault="00EA1BC9" w:rsidP="008F1B6F">
      <w:pPr>
        <w:spacing w:after="0" w:line="240" w:lineRule="auto"/>
      </w:pPr>
      <w:r>
        <w:separator/>
      </w:r>
    </w:p>
  </w:endnote>
  <w:endnote w:type="continuationSeparator" w:id="0">
    <w:p w:rsidR="00EA1BC9" w:rsidRDefault="00EA1BC9" w:rsidP="008F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C9" w:rsidRDefault="00EA1BC9" w:rsidP="008F1B6F">
      <w:pPr>
        <w:spacing w:after="0" w:line="240" w:lineRule="auto"/>
      </w:pPr>
      <w:r>
        <w:separator/>
      </w:r>
    </w:p>
  </w:footnote>
  <w:footnote w:type="continuationSeparator" w:id="0">
    <w:p w:rsidR="00EA1BC9" w:rsidRDefault="00EA1BC9" w:rsidP="008F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6F" w:rsidRDefault="00721BE2">
    <w:pPr>
      <w:pStyle w:val="Header"/>
    </w:pPr>
    <w:r>
      <w:rPr>
        <w:noProof/>
      </w:rPr>
      <w:drawing>
        <wp:inline distT="0" distB="0" distL="0" distR="0" wp14:anchorId="78584F0E" wp14:editId="5480C188">
          <wp:extent cx="1554079" cy="295275"/>
          <wp:effectExtent l="0" t="0" r="8255" b="0"/>
          <wp:docPr id="2" name="Picture 2" descr="http://ucpa.ucsd.edu/img/guidelines/gl-1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cpa.ucsd.edu/img/guidelines/gl-1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369" cy="2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B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F05"/>
    <w:multiLevelType w:val="hybridMultilevel"/>
    <w:tmpl w:val="27B2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7E72"/>
    <w:multiLevelType w:val="hybridMultilevel"/>
    <w:tmpl w:val="E1C8522A"/>
    <w:lvl w:ilvl="0" w:tplc="44C83C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0A4FBD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B5CD4"/>
    <w:multiLevelType w:val="hybridMultilevel"/>
    <w:tmpl w:val="FFD2B7D6"/>
    <w:lvl w:ilvl="0" w:tplc="FDC4F6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779A"/>
    <w:multiLevelType w:val="hybridMultilevel"/>
    <w:tmpl w:val="C6786E7A"/>
    <w:lvl w:ilvl="0" w:tplc="DFF42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A0788E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157A"/>
    <w:multiLevelType w:val="hybridMultilevel"/>
    <w:tmpl w:val="2BA0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D6F"/>
    <w:multiLevelType w:val="hybridMultilevel"/>
    <w:tmpl w:val="E19A4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15DF8"/>
    <w:multiLevelType w:val="hybridMultilevel"/>
    <w:tmpl w:val="84D0BA32"/>
    <w:lvl w:ilvl="0" w:tplc="898C4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CE"/>
    <w:rsid w:val="00043CBB"/>
    <w:rsid w:val="00070927"/>
    <w:rsid w:val="00094050"/>
    <w:rsid w:val="000A2669"/>
    <w:rsid w:val="000B219C"/>
    <w:rsid w:val="000D28E0"/>
    <w:rsid w:val="000E20D7"/>
    <w:rsid w:val="000E32C6"/>
    <w:rsid w:val="000E3791"/>
    <w:rsid w:val="000E7BD5"/>
    <w:rsid w:val="000F068E"/>
    <w:rsid w:val="00131E8F"/>
    <w:rsid w:val="001B7EA7"/>
    <w:rsid w:val="001C0182"/>
    <w:rsid w:val="001C32AF"/>
    <w:rsid w:val="001D2504"/>
    <w:rsid w:val="001D7AD0"/>
    <w:rsid w:val="001F6278"/>
    <w:rsid w:val="00224F9A"/>
    <w:rsid w:val="002443CD"/>
    <w:rsid w:val="00261821"/>
    <w:rsid w:val="0026663A"/>
    <w:rsid w:val="00281B7B"/>
    <w:rsid w:val="0029457E"/>
    <w:rsid w:val="002F6D37"/>
    <w:rsid w:val="00305E58"/>
    <w:rsid w:val="003124D1"/>
    <w:rsid w:val="003371EA"/>
    <w:rsid w:val="003476C5"/>
    <w:rsid w:val="003815A1"/>
    <w:rsid w:val="003D748B"/>
    <w:rsid w:val="003E689D"/>
    <w:rsid w:val="003E72FD"/>
    <w:rsid w:val="00405F22"/>
    <w:rsid w:val="00410057"/>
    <w:rsid w:val="00432D7E"/>
    <w:rsid w:val="00450822"/>
    <w:rsid w:val="00494F5E"/>
    <w:rsid w:val="004F71D8"/>
    <w:rsid w:val="00516843"/>
    <w:rsid w:val="00524FA1"/>
    <w:rsid w:val="00542985"/>
    <w:rsid w:val="00564A8E"/>
    <w:rsid w:val="00570BB2"/>
    <w:rsid w:val="00596F42"/>
    <w:rsid w:val="005B4C1C"/>
    <w:rsid w:val="005B751F"/>
    <w:rsid w:val="005C6C77"/>
    <w:rsid w:val="005E514B"/>
    <w:rsid w:val="00620406"/>
    <w:rsid w:val="00624DBC"/>
    <w:rsid w:val="00643F2A"/>
    <w:rsid w:val="00671338"/>
    <w:rsid w:val="00695E7F"/>
    <w:rsid w:val="006A0FBA"/>
    <w:rsid w:val="006D7463"/>
    <w:rsid w:val="00721BE2"/>
    <w:rsid w:val="0072634B"/>
    <w:rsid w:val="00782F18"/>
    <w:rsid w:val="007A05EE"/>
    <w:rsid w:val="007A3FE4"/>
    <w:rsid w:val="007A72C2"/>
    <w:rsid w:val="007C67FE"/>
    <w:rsid w:val="007D2FAA"/>
    <w:rsid w:val="007D5D0C"/>
    <w:rsid w:val="007E6C04"/>
    <w:rsid w:val="00814134"/>
    <w:rsid w:val="00827186"/>
    <w:rsid w:val="00836BD7"/>
    <w:rsid w:val="00854813"/>
    <w:rsid w:val="00856780"/>
    <w:rsid w:val="0088279D"/>
    <w:rsid w:val="008B0B3B"/>
    <w:rsid w:val="008B138C"/>
    <w:rsid w:val="008B4468"/>
    <w:rsid w:val="008C15AC"/>
    <w:rsid w:val="008C273A"/>
    <w:rsid w:val="008D21FC"/>
    <w:rsid w:val="008F1B6F"/>
    <w:rsid w:val="008F4F98"/>
    <w:rsid w:val="00912D71"/>
    <w:rsid w:val="0092005B"/>
    <w:rsid w:val="0094160F"/>
    <w:rsid w:val="00944B80"/>
    <w:rsid w:val="00952592"/>
    <w:rsid w:val="00957B0D"/>
    <w:rsid w:val="00962D1C"/>
    <w:rsid w:val="00980F68"/>
    <w:rsid w:val="009A6056"/>
    <w:rsid w:val="009C59D6"/>
    <w:rsid w:val="009D420F"/>
    <w:rsid w:val="009D4D9E"/>
    <w:rsid w:val="009F0826"/>
    <w:rsid w:val="009F7E16"/>
    <w:rsid w:val="00A075EC"/>
    <w:rsid w:val="00AA1F1B"/>
    <w:rsid w:val="00AB4392"/>
    <w:rsid w:val="00AB6B12"/>
    <w:rsid w:val="00AD62D3"/>
    <w:rsid w:val="00AE3585"/>
    <w:rsid w:val="00B12E7F"/>
    <w:rsid w:val="00B16D47"/>
    <w:rsid w:val="00B848AF"/>
    <w:rsid w:val="00B84B64"/>
    <w:rsid w:val="00BA23AD"/>
    <w:rsid w:val="00BD6DE7"/>
    <w:rsid w:val="00BE0439"/>
    <w:rsid w:val="00C1311B"/>
    <w:rsid w:val="00C70073"/>
    <w:rsid w:val="00C773EE"/>
    <w:rsid w:val="00C90394"/>
    <w:rsid w:val="00C974FF"/>
    <w:rsid w:val="00CE3D09"/>
    <w:rsid w:val="00D1764B"/>
    <w:rsid w:val="00D545A2"/>
    <w:rsid w:val="00D720D8"/>
    <w:rsid w:val="00DA5545"/>
    <w:rsid w:val="00DB3EDE"/>
    <w:rsid w:val="00DB4690"/>
    <w:rsid w:val="00DE02DE"/>
    <w:rsid w:val="00DE700E"/>
    <w:rsid w:val="00DF1FBE"/>
    <w:rsid w:val="00E032F8"/>
    <w:rsid w:val="00E216C8"/>
    <w:rsid w:val="00E42439"/>
    <w:rsid w:val="00E916E7"/>
    <w:rsid w:val="00EA0FDD"/>
    <w:rsid w:val="00EA1BC9"/>
    <w:rsid w:val="00EA2A16"/>
    <w:rsid w:val="00EB251E"/>
    <w:rsid w:val="00EC6A99"/>
    <w:rsid w:val="00EE3DCE"/>
    <w:rsid w:val="00EF0706"/>
    <w:rsid w:val="00F14F49"/>
    <w:rsid w:val="00F14F88"/>
    <w:rsid w:val="00F21EFA"/>
    <w:rsid w:val="00F303FE"/>
    <w:rsid w:val="00F30C79"/>
    <w:rsid w:val="00FD3755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F0A6E-C5B2-4EB7-9AE8-2DD1FC22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0C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0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30C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6F"/>
  </w:style>
  <w:style w:type="paragraph" w:styleId="Footer">
    <w:name w:val="footer"/>
    <w:basedOn w:val="Normal"/>
    <w:link w:val="FooterChar"/>
    <w:uiPriority w:val="99"/>
    <w:unhideWhenUsed/>
    <w:rsid w:val="008F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6F"/>
  </w:style>
  <w:style w:type="paragraph" w:styleId="IntenseQuote">
    <w:name w:val="Intense Quote"/>
    <w:basedOn w:val="Normal"/>
    <w:next w:val="Normal"/>
    <w:link w:val="IntenseQuoteChar"/>
    <w:uiPriority w:val="30"/>
    <w:qFormat/>
    <w:rsid w:val="008F1B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B6F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3D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A212-E7D6-407C-96AA-26A63CFC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Neghin Jafarzadeh</dc:creator>
  <cp:keywords/>
  <dc:description/>
  <cp:lastModifiedBy>Delucien, Eric</cp:lastModifiedBy>
  <cp:revision>2</cp:revision>
  <dcterms:created xsi:type="dcterms:W3CDTF">2016-03-01T18:16:00Z</dcterms:created>
  <dcterms:modified xsi:type="dcterms:W3CDTF">2016-03-01T18:16:00Z</dcterms:modified>
</cp:coreProperties>
</file>